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C7" w:rsidRDefault="001367C7" w:rsidP="001367C7">
      <w:pPr>
        <w:jc w:val="center"/>
        <w:rPr>
          <w:b/>
        </w:rPr>
      </w:pPr>
      <w:r>
        <w:rPr>
          <w:b/>
        </w:rPr>
        <w:t>SUMMARY OF APPROVAL PROCESS FOR PROVISIONAL AND PERMANENT ACADEMIC PROGRAMS</w:t>
      </w:r>
    </w:p>
    <w:p w:rsidR="001367C7" w:rsidRDefault="001367C7" w:rsidP="001367C7">
      <w:pPr>
        <w:jc w:val="center"/>
        <w:rPr>
          <w:b/>
        </w:rPr>
      </w:pPr>
    </w:p>
    <w:p w:rsidR="001367C7" w:rsidRDefault="001367C7" w:rsidP="001367C7">
      <w:pPr>
        <w:jc w:val="center"/>
        <w:rPr>
          <w:b/>
        </w:rPr>
      </w:pPr>
    </w:p>
    <w:p w:rsidR="001367C7" w:rsidRDefault="001367C7" w:rsidP="001367C7">
      <w:r>
        <w:t xml:space="preserve">Before you begin filling out the University Faculty Senate </w:t>
      </w:r>
      <w:hyperlink r:id="rId5" w:history="1">
        <w:r>
          <w:rPr>
            <w:rStyle w:val="Hyperlink"/>
          </w:rPr>
          <w:t>Academic Program Approval Form</w:t>
        </w:r>
      </w:hyperlink>
      <w:r>
        <w:t xml:space="preserve"> please read the detailed instructions for the </w:t>
      </w:r>
      <w:hyperlink r:id="rId6" w:anchor="Final" w:history="1">
        <w:r w:rsidRPr="002114C5">
          <w:rPr>
            <w:rStyle w:val="Hyperlink"/>
          </w:rPr>
          <w:t>Approval Process for Provisional and Permanent Academic Programs</w:t>
        </w:r>
      </w:hyperlink>
      <w:r>
        <w:t xml:space="preserve">.  Please note that a </w:t>
      </w:r>
      <w:hyperlink r:id="rId7" w:history="1">
        <w:r>
          <w:rPr>
            <w:rStyle w:val="Hyperlink"/>
          </w:rPr>
          <w:t>checklist</w:t>
        </w:r>
      </w:hyperlink>
      <w:bookmarkStart w:id="0" w:name="_GoBack"/>
      <w:bookmarkEnd w:id="0"/>
      <w:r>
        <w:t xml:space="preserve"> has been provided to help guide you as you navigate through the </w:t>
      </w:r>
      <w:r w:rsidRPr="00F4409A">
        <w:rPr>
          <w:color w:val="0000FF"/>
        </w:rPr>
        <w:t>Academic Program Approval Form</w:t>
      </w:r>
      <w:r>
        <w:t xml:space="preserve">.  </w:t>
      </w:r>
    </w:p>
    <w:p w:rsidR="001367C7" w:rsidRDefault="001367C7" w:rsidP="001367C7"/>
    <w:p w:rsidR="001367C7" w:rsidRDefault="001367C7" w:rsidP="001367C7">
      <w:r>
        <w:t xml:space="preserve">In addition, there are example links added to the </w:t>
      </w:r>
      <w:r>
        <w:rPr>
          <w:color w:val="0000FF"/>
        </w:rPr>
        <w:t xml:space="preserve">Academic </w:t>
      </w:r>
      <w:r w:rsidRPr="00F4409A">
        <w:rPr>
          <w:color w:val="0000FF"/>
        </w:rPr>
        <w:t>Program Approval Form</w:t>
      </w:r>
      <w:r>
        <w:t xml:space="preserve"> to help with side by side comparisons and resolutions should these be necessary.</w:t>
      </w:r>
    </w:p>
    <w:p w:rsidR="001367C7" w:rsidRDefault="001367C7" w:rsidP="001367C7"/>
    <w:p w:rsidR="001367C7" w:rsidRDefault="001367C7" w:rsidP="001367C7">
      <w:r>
        <w:t xml:space="preserve">Finally, you may submit the proposal to your college curriculum committee chair or assistant dean.  Once approved by your college curriculum committee and/or college senate it will be forwarded to </w:t>
      </w:r>
      <w:hyperlink r:id="rId8" w:history="1">
        <w:r>
          <w:rPr>
            <w:rStyle w:val="Hyperlink"/>
          </w:rPr>
          <w:t>karren@udel.edu</w:t>
        </w:r>
      </w:hyperlink>
      <w:r>
        <w:t xml:space="preserve"> .   A hardcopy with signatures will need to be sent through campus mail as well as the electronic copy.  </w:t>
      </w:r>
    </w:p>
    <w:p w:rsidR="001367C7" w:rsidRDefault="001367C7" w:rsidP="001367C7"/>
    <w:p w:rsidR="001367C7" w:rsidRDefault="001367C7" w:rsidP="001367C7">
      <w:r>
        <w:t xml:space="preserve">Questions should be directed to Karren Helsel-Spry, Administrative Assistant to the University Faculty Senate President.  Karren can be reached at </w:t>
      </w:r>
      <w:hyperlink r:id="rId9" w:history="1">
        <w:r>
          <w:rPr>
            <w:rStyle w:val="Hyperlink"/>
          </w:rPr>
          <w:t>karren@udel.edu</w:t>
        </w:r>
      </w:hyperlink>
      <w:r>
        <w:t xml:space="preserve"> or by phone at 302-831-2921.  </w:t>
      </w:r>
    </w:p>
    <w:p w:rsidR="001367C7" w:rsidRDefault="001367C7" w:rsidP="001367C7"/>
    <w:p w:rsidR="001367C7" w:rsidRDefault="001367C7" w:rsidP="001367C7">
      <w:r>
        <w:t>Thank you.</w:t>
      </w:r>
    </w:p>
    <w:p w:rsidR="001367C7" w:rsidRDefault="001367C7" w:rsidP="001367C7"/>
    <w:p w:rsidR="00757E7E" w:rsidRDefault="00757E7E"/>
    <w:sectPr w:rsidR="00757E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C7"/>
    <w:rsid w:val="001367C7"/>
    <w:rsid w:val="00354DCE"/>
    <w:rsid w:val="00384E67"/>
    <w:rsid w:val="00751687"/>
    <w:rsid w:val="00757E7E"/>
    <w:rsid w:val="00A95DBB"/>
    <w:rsid w:val="00EA1EF3"/>
    <w:rsid w:val="00F67FF8"/>
    <w:rsid w:val="00FF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84E67"/>
    <w:pPr>
      <w:widowControl/>
    </w:pPr>
    <w:rPr>
      <w:rFonts w:ascii="Lucida Bright" w:eastAsiaTheme="majorEastAsia" w:hAnsi="Lucida Bright" w:cstheme="majorBidi"/>
      <w:i/>
      <w:snapToGrid/>
      <w:sz w:val="18"/>
    </w:rPr>
  </w:style>
  <w:style w:type="character" w:styleId="Hyperlink">
    <w:name w:val="Hyperlink"/>
    <w:rsid w:val="001367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84E67"/>
    <w:pPr>
      <w:widowControl/>
    </w:pPr>
    <w:rPr>
      <w:rFonts w:ascii="Lucida Bright" w:eastAsiaTheme="majorEastAsia" w:hAnsi="Lucida Bright" w:cstheme="majorBidi"/>
      <w:i/>
      <w:snapToGrid/>
      <w:sz w:val="18"/>
    </w:rPr>
  </w:style>
  <w:style w:type="character" w:styleId="Hyperlink">
    <w:name w:val="Hyperlink"/>
    <w:rsid w:val="00136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ren@udel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sen.udel.edu/sites/forms/2016Checklist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del.edu/facsen/course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csen.udel.edu/sites/forms/APA_2016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ren@ude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Helsel, Karren Ann</dc:creator>
  <cp:lastModifiedBy>UD</cp:lastModifiedBy>
  <cp:revision>6</cp:revision>
  <dcterms:created xsi:type="dcterms:W3CDTF">2015-09-22T18:15:00Z</dcterms:created>
  <dcterms:modified xsi:type="dcterms:W3CDTF">2016-04-14T20:07:00Z</dcterms:modified>
</cp:coreProperties>
</file>